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1B" w:rsidRDefault="00D4141B" w:rsidP="00D4141B">
      <w:pPr>
        <w:pStyle w:val="Heading1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Rezultati 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hr-HR"/>
        </w:rPr>
        <w:t>Javnog poziva za sufinanciranje provedbe projekata udruga ugovorenih iz programa i fondova Europske unije za 2017. za područje socijalne zaštite i unapređenja kvalitete osoba s invaliditetom</w:t>
      </w:r>
    </w:p>
    <w:p w:rsidR="00D4141B" w:rsidRDefault="00D4141B" w:rsidP="00D4141B">
      <w:pPr>
        <w:spacing w:after="0" w:line="240" w:lineRule="auto"/>
        <w:ind w:right="-303"/>
        <w:jc w:val="both"/>
        <w:rPr>
          <w:rFonts w:ascii="Times New Roman" w:hAnsi="Times New Roman"/>
          <w:b/>
          <w:kern w:val="24"/>
          <w:sz w:val="24"/>
          <w:szCs w:val="24"/>
        </w:rPr>
      </w:pPr>
    </w:p>
    <w:p w:rsidR="00D4141B" w:rsidRDefault="00D4141B" w:rsidP="00D41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provedenog Javnog poziva za sufinanciranje provedbe projekata udruga ugovorenih iz programa i fondova Europske unije za 2017. objavljenog dana 01. ožujka 2017. na internetskoj stranici Grada Zagreba, gradonačelnik Grada Zagreba donio je Zaključak o dodjeli financijskih sredstava za sufinanciranje programa i projekata udruga ugovorenih iz programa i fondova Europske unije iz područja socijalne zaštite i unapređenja kvalitete života osoba s invaliditetom za 2017. (KLASA: 430-02/17-0</w:t>
      </w:r>
      <w:r w:rsidR="003D1D9D">
        <w:rPr>
          <w:rFonts w:ascii="Times New Roman" w:hAnsi="Times New Roman" w:cs="Times New Roman"/>
          <w:sz w:val="24"/>
          <w:szCs w:val="24"/>
        </w:rPr>
        <w:t>2/1911, URBROJ: 251-03-02-17-2), s konač</w:t>
      </w:r>
      <w:r w:rsidR="003D1D9D" w:rsidRPr="003D1D9D">
        <w:rPr>
          <w:rFonts w:ascii="Times New Roman" w:hAnsi="Times New Roman" w:cs="Times New Roman"/>
          <w:sz w:val="24"/>
          <w:szCs w:val="24"/>
        </w:rPr>
        <w:t>n</w:t>
      </w:r>
      <w:r w:rsidR="003D1D9D">
        <w:rPr>
          <w:rFonts w:ascii="Times New Roman" w:hAnsi="Times New Roman" w:cs="Times New Roman"/>
          <w:sz w:val="24"/>
          <w:szCs w:val="24"/>
        </w:rPr>
        <w:t>im</w:t>
      </w:r>
      <w:r w:rsidR="003D1D9D" w:rsidRPr="003D1D9D">
        <w:rPr>
          <w:rFonts w:ascii="Times New Roman" w:hAnsi="Times New Roman" w:cs="Times New Roman"/>
          <w:sz w:val="24"/>
          <w:szCs w:val="24"/>
        </w:rPr>
        <w:t xml:space="preserve"> popis</w:t>
      </w:r>
      <w:r w:rsidR="003D1D9D">
        <w:rPr>
          <w:rFonts w:ascii="Times New Roman" w:hAnsi="Times New Roman" w:cs="Times New Roman"/>
          <w:sz w:val="24"/>
          <w:szCs w:val="24"/>
        </w:rPr>
        <w:t>om</w:t>
      </w:r>
      <w:r w:rsidR="003D1D9D" w:rsidRPr="003D1D9D">
        <w:rPr>
          <w:rFonts w:ascii="Times New Roman" w:hAnsi="Times New Roman" w:cs="Times New Roman"/>
          <w:sz w:val="24"/>
          <w:szCs w:val="24"/>
        </w:rPr>
        <w:t xml:space="preserve"> udruga iz područja socijalne zaštite i unapređenja kvalitete života osoba s invaliditetom kojima se dodjeljuju financijska sredstva iz Proračuna Grada Zagreba za 20</w:t>
      </w:r>
      <w:r w:rsidR="00FD45B7">
        <w:rPr>
          <w:rFonts w:ascii="Times New Roman" w:hAnsi="Times New Roman" w:cs="Times New Roman"/>
          <w:sz w:val="24"/>
          <w:szCs w:val="24"/>
        </w:rPr>
        <w:t xml:space="preserve">17. za sufinanciranje provedbe </w:t>
      </w:r>
      <w:bookmarkStart w:id="0" w:name="_GoBack"/>
      <w:bookmarkEnd w:id="0"/>
      <w:r w:rsidR="003D1D9D" w:rsidRPr="003D1D9D">
        <w:rPr>
          <w:rFonts w:ascii="Times New Roman" w:hAnsi="Times New Roman" w:cs="Times New Roman"/>
          <w:sz w:val="24"/>
          <w:szCs w:val="24"/>
        </w:rPr>
        <w:t>projekata udruga ugovorenih iz programa i fondova Europske unije</w:t>
      </w:r>
      <w:r w:rsidR="003D1D9D">
        <w:rPr>
          <w:rFonts w:ascii="Times New Roman" w:hAnsi="Times New Roman" w:cs="Times New Roman"/>
          <w:sz w:val="24"/>
          <w:szCs w:val="24"/>
        </w:rPr>
        <w:t>.</w:t>
      </w:r>
    </w:p>
    <w:p w:rsidR="00D4141B" w:rsidRDefault="00D4141B" w:rsidP="00D4141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4141B" w:rsidRDefault="00D4141B" w:rsidP="00D4141B">
      <w:pPr>
        <w:jc w:val="both"/>
        <w:textAlignment w:val="baseline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100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560"/>
        <w:gridCol w:w="1560"/>
        <w:gridCol w:w="1559"/>
        <w:gridCol w:w="1276"/>
        <w:gridCol w:w="2126"/>
        <w:gridCol w:w="1417"/>
      </w:tblGrid>
      <w:tr w:rsidR="00D4141B" w:rsidTr="00D4141B">
        <w:trPr>
          <w:trHeight w:val="515"/>
        </w:trPr>
        <w:tc>
          <w:tcPr>
            <w:tcW w:w="10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1B" w:rsidRDefault="00D4141B">
            <w:pPr>
              <w:ind w:right="-303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D4141B" w:rsidRDefault="00D4141B">
            <w:pPr>
              <w:ind w:right="-303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KONAČAN POPIS </w:t>
            </w:r>
          </w:p>
          <w:p w:rsidR="00D4141B" w:rsidRDefault="00D4141B">
            <w:pPr>
              <w:ind w:right="-303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</w:p>
          <w:p w:rsidR="00D4141B" w:rsidRDefault="00D4141B">
            <w:pPr>
              <w:ind w:firstLine="708"/>
              <w:jc w:val="center"/>
              <w:outlineLvl w:val="0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udruga iz područja socijalne zaštite i unapređenja kvalitete života osoba s invaliditetom kojima se dodjeljuju financijska sredstva iz Proračuna Grada Zagreba za 2017. za sufinanciranje provedbe  projekata udruga ugovorenih iz programa i fondova Europske unije</w:t>
            </w:r>
          </w:p>
          <w:p w:rsidR="00D4141B" w:rsidRDefault="00D4141B">
            <w:pPr>
              <w:ind w:right="-303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:rsidR="00D4141B" w:rsidRDefault="00D4141B">
            <w:pPr>
              <w:ind w:right="-303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D4141B" w:rsidTr="00D4141B">
        <w:trPr>
          <w:trHeight w:val="5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RB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NAZIV UDRUGE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NAZIV PROGRAMA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kern w:val="24"/>
                <w:sz w:val="18"/>
                <w:szCs w:val="24"/>
              </w:rPr>
              <w:t>UKUPNO OSTVARENI BROJ BODOVA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ODOBRENA SREDSTVA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kern w:val="24"/>
                <w:sz w:val="18"/>
                <w:szCs w:val="24"/>
              </w:rPr>
              <w:t>OBRAZLOŽENJE OCJENE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jc w:val="center"/>
              <w:rPr>
                <w:rFonts w:ascii="Times New Roman" w:hAnsi="Times New Roman"/>
                <w:b/>
                <w:kern w:val="24"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kern w:val="24"/>
                <w:sz w:val="18"/>
                <w:szCs w:val="24"/>
              </w:rPr>
              <w:t>NAČIN PLAĆANJA</w:t>
            </w:r>
          </w:p>
        </w:tc>
      </w:tr>
      <w:tr w:rsidR="00D4141B" w:rsidTr="00D4141B">
        <w:trPr>
          <w:trHeight w:val="19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4"/>
              </w:rPr>
              <w:t>Hrabri telefon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4"/>
              </w:rPr>
              <w:t>„Pravedan sud za djecu“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30.000,00 kn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Ocjenjeno prema kriterijima Javnog poziva za sufinanciranje provedbe projekata udruga ugovorenih iz programa i fondova Europske unije za 2017 i načinu bodovanja sukladno Programu sufinanciranja provedbe projekata udruga ugovorenih iz programa i fondova Europske unije u 2017. za unapređenje kvalitete života osoba s invaliditetom i Programu </w:t>
            </w:r>
            <w:r>
              <w:rPr>
                <w:rFonts w:ascii="Times New Roman" w:hAnsi="Times New Roman"/>
                <w:szCs w:val="24"/>
              </w:rPr>
              <w:lastRenderedPageBreak/>
              <w:t>sufinanciranja provedbe projekata udruga ugovorenih iz programa i fondova Europske unije u 2017. za socijalnu zaštitu.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spacing w:after="200" w:line="276" w:lineRule="auto"/>
              <w:ind w:left="3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4"/>
              </w:rPr>
              <w:lastRenderedPageBreak/>
              <w:t>sukladno ugovoru o financiranju</w:t>
            </w:r>
          </w:p>
        </w:tc>
      </w:tr>
      <w:tr w:rsidR="00D4141B" w:rsidTr="00D4141B">
        <w:trPr>
          <w:trHeight w:val="33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spacing w:after="200" w:line="276" w:lineRule="auto"/>
              <w:ind w:left="-100" w:hanging="1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4"/>
              </w:rPr>
              <w:t>Otvorena medijska grupacija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4"/>
              </w:rPr>
              <w:t>„</w:t>
            </w:r>
            <w:proofErr w:type="spellStart"/>
            <w:r>
              <w:rPr>
                <w:rFonts w:ascii="Times New Roman" w:hAnsi="Times New Roman"/>
                <w:kern w:val="24"/>
              </w:rPr>
              <w:t>Đelem</w:t>
            </w:r>
            <w:proofErr w:type="spellEnd"/>
            <w:r>
              <w:rPr>
                <w:rFonts w:ascii="Times New Roman" w:hAnsi="Times New Roman"/>
                <w:kern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24"/>
              </w:rPr>
              <w:t>Đelem</w:t>
            </w:r>
            <w:proofErr w:type="spellEnd"/>
            <w:r>
              <w:rPr>
                <w:rFonts w:ascii="Times New Roman" w:hAnsi="Times New Roman"/>
                <w:kern w:val="24"/>
              </w:rPr>
              <w:t xml:space="preserve"> – Svijet za njih“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22.819,09 kn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Ocjenjeno prema kriterijima Javnog poziva za sufinanciranje provedbe projekata udruga ugovorenih iz programa i fondova Europske unije za 2017 i načinu bodovanja sukladno Programu sufinanciranja provedbe projekata udruga ugovorenih iz programa i fondova Europske unije u 2017. za unapređenje kvalitete života osoba s invaliditetom i Programu sufinanciranja provedbe projekata udruga ugovorenih iz programa i fondova Europske unije u 2017. za socijalnu zaštitu.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D4141B" w:rsidTr="00D4141B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4"/>
              </w:rPr>
              <w:t>Rehabilitacijski centar za stres i traumu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4"/>
              </w:rPr>
              <w:t>„Rehabilitacija, osnaživanje i integracija azilanata i tražitelja azila – žrtava torture“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97.218,48 kn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Ocjenjeno prema kriterijima Javnog poziva za sufinanciranje provedbe projekata udruga ugovorenih iz programa i fondova Europske unije za 2017 i načinu bodovanja sukladno Programu sufinanciranja provedbe projekata udruga ugovorenih iz programa i fondova Europske unije u </w:t>
            </w:r>
            <w:r>
              <w:rPr>
                <w:rFonts w:ascii="Times New Roman" w:hAnsi="Times New Roman"/>
                <w:szCs w:val="24"/>
              </w:rPr>
              <w:lastRenderedPageBreak/>
              <w:t>2017. za unapređenje kvalitete života osoba s invaliditetom i Programu sufinanciranja provedbe projekata udruga ugovorenih iz programa i fondova Europske unije u 2017. za socijalnu zaštitu.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lastRenderedPageBreak/>
              <w:t>sukladno ugovoru o financiranju</w:t>
            </w:r>
          </w:p>
        </w:tc>
      </w:tr>
      <w:tr w:rsidR="00D4141B" w:rsidTr="00D4141B">
        <w:trPr>
          <w:trHeight w:val="5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4"/>
              </w:rPr>
              <w:t>Laboratorij za društvene inovacije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4"/>
              </w:rPr>
              <w:t>„Društvene inovacije: Glavni pokretač društvenih promjena SI-DRIVE“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99.407,90 kn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Ocjenjeno prema kriterijima Javnog poziva za sufinanciranje provedbe projekata udruga ugovorenih iz programa i fondova Europske unije za 2017 i načinu bodovanja sukladno Programu sufinanciranja provedbe projekata udruga ugovorenih iz programa i fondova Europske unije u 2017. za unapređenje kvalitete života osoba s invaliditetom i Programu sufinanciranja provedbe projekata udruga ugovorenih iz programa i fondova Europske unije u 2017. za socijalnu zaštitu.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1B" w:rsidRDefault="00D4141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</w:p>
          <w:p w:rsidR="00D4141B" w:rsidRDefault="00D4141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D4141B" w:rsidTr="00D4141B">
        <w:trPr>
          <w:trHeight w:val="5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4"/>
              </w:rPr>
              <w:t>Laboratorij za društvene inovacije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4"/>
              </w:rPr>
              <w:t>„Izvrsnost projektnog menadžmenta u istraživanju, društvenim i tehničkim inovacijama“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70.356,23 kn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Ocjenjeno prema kriterijima Javnog poziva za sufinanciranje provedbe projekata udruga ugovorenih iz programa i fondova Europske unije za 2017 i načinu bodovanja sukladno Programu sufinanciranja </w:t>
            </w:r>
            <w:r>
              <w:rPr>
                <w:rFonts w:ascii="Times New Roman" w:hAnsi="Times New Roman"/>
                <w:szCs w:val="24"/>
              </w:rPr>
              <w:lastRenderedPageBreak/>
              <w:t>provedbe projekata udruga ugovorenih iz programa i fondova Europske unije u 2017. za unapređenje kvalitete života osoba s invaliditetom i Programu sufinanciranja provedbe projekata udruga ugovorenih iz programa i fondova Europske unije u 2017. za socijalnu zaštitu.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1B" w:rsidRDefault="00D4141B">
            <w:pPr>
              <w:spacing w:after="200" w:line="276" w:lineRule="auto"/>
              <w:ind w:left="277"/>
              <w:contextualSpacing/>
              <w:jc w:val="center"/>
              <w:rPr>
                <w:rFonts w:ascii="Times New Roman" w:hAnsi="Times New Roman"/>
                <w:kern w:val="24"/>
              </w:rPr>
            </w:pPr>
          </w:p>
          <w:p w:rsidR="00D4141B" w:rsidRDefault="00D4141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D4141B" w:rsidTr="00D4141B">
        <w:trPr>
          <w:trHeight w:val="5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4"/>
              </w:rPr>
              <w:t>KRUGOVI – Centar za edukaciju, savjetovanje i humanitarno djelovanje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4"/>
              </w:rPr>
              <w:t>„Budi humanost i podrška u životu ranjivih osoba“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22.906,01 kn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Ocjenjeno prema kriterijima Javnog poziva za sufinanciranje provedbe projekata udruga ugovorenih iz programa i fondova Europske unije za 2017 i načinu bodovanja sukladno Programu sufinanciranja provedbe projekata udruga ugovorenih iz programa i fondova Europske unije u 2017. za unapređenje kvalitete života osoba s invaliditetom i Programu sufinanciranja provedbe projekata udruga ugovorenih iz programa i fondova Europske unije u 2017. za socijalnu zaštitu.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t>sukladno ugovoru o financiranju</w:t>
            </w:r>
          </w:p>
        </w:tc>
      </w:tr>
      <w:tr w:rsidR="00D4141B" w:rsidTr="00D4141B">
        <w:trPr>
          <w:trHeight w:val="5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4"/>
              </w:rPr>
              <w:t>Zagrebački športski savez osoba s invaliditetom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4"/>
              </w:rPr>
              <w:t>„Promijeni način razmišljanja – Sport za sve“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87.660,72 kn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Ocjenjeno prema kriterijima Javnog poziva za sufinanciranje provedbe projekata udruga ugovorenih iz programa i fondova Europske unije za </w:t>
            </w:r>
            <w:r>
              <w:rPr>
                <w:rFonts w:ascii="Times New Roman" w:hAnsi="Times New Roman"/>
                <w:szCs w:val="24"/>
              </w:rPr>
              <w:lastRenderedPageBreak/>
              <w:t>2017 i načinu bodovanja sukladno Programu sufinanciranja provedbe projekata udruga ugovorenih iz programa i fondova Europske unije u 2017. za unapređenje kvalitete života osoba s invaliditetom i Programu sufinanciranja provedbe projekata udruga ugovorenih iz programa i fondova Europske unije u 2017. za socijalnu zaštitu.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1B" w:rsidRDefault="00D4141B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kern w:val="24"/>
              </w:rPr>
              <w:lastRenderedPageBreak/>
              <w:t>sukladno ugovoru o financiranju</w:t>
            </w:r>
          </w:p>
        </w:tc>
      </w:tr>
    </w:tbl>
    <w:p w:rsidR="00D4141B" w:rsidRDefault="00D4141B" w:rsidP="00D4141B">
      <w:pPr>
        <w:jc w:val="both"/>
        <w:textAlignment w:val="baseline"/>
        <w:rPr>
          <w:rFonts w:ascii="Times New Roman" w:hAnsi="Times New Roman"/>
          <w:sz w:val="24"/>
          <w:szCs w:val="24"/>
          <w:lang w:val="pl-PL"/>
        </w:rPr>
      </w:pPr>
    </w:p>
    <w:p w:rsidR="00D4141B" w:rsidRDefault="00D4141B" w:rsidP="00D4141B">
      <w:pPr>
        <w:jc w:val="both"/>
        <w:textAlignment w:val="baseline"/>
        <w:rPr>
          <w:rFonts w:ascii="Times New Roman" w:hAnsi="Times New Roman"/>
          <w:sz w:val="24"/>
          <w:szCs w:val="24"/>
          <w:lang w:val="pl-PL"/>
        </w:rPr>
      </w:pPr>
    </w:p>
    <w:p w:rsidR="00D4141B" w:rsidRDefault="00D4141B" w:rsidP="00D4141B"/>
    <w:p w:rsidR="00D4141B" w:rsidRDefault="00D4141B" w:rsidP="00D414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3BA" w:rsidRDefault="000843BA"/>
    <w:sectPr w:rsidR="000843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1B"/>
    <w:rsid w:val="000843BA"/>
    <w:rsid w:val="003D1D9D"/>
    <w:rsid w:val="00D4141B"/>
    <w:rsid w:val="00FD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E05A"/>
  <w15:chartTrackingRefBased/>
  <w15:docId w15:val="{D3A4B813-D47F-4457-AE8F-959E5BBB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41B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14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4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847</Words>
  <Characters>4829</Characters>
  <Application>Microsoft Office Word</Application>
  <DocSecurity>0</DocSecurity>
  <Lines>40</Lines>
  <Paragraphs>11</Paragraphs>
  <ScaleCrop>false</ScaleCrop>
  <Company>Grad Zagreb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Nikčević</dc:creator>
  <cp:keywords/>
  <dc:description/>
  <cp:lastModifiedBy>Ivana Nikčević</cp:lastModifiedBy>
  <cp:revision>3</cp:revision>
  <dcterms:created xsi:type="dcterms:W3CDTF">2017-09-21T11:10:00Z</dcterms:created>
  <dcterms:modified xsi:type="dcterms:W3CDTF">2017-09-21T11:24:00Z</dcterms:modified>
</cp:coreProperties>
</file>