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B" w:rsidRDefault="00D4141B" w:rsidP="00D4141B">
      <w:pPr>
        <w:pStyle w:val="Heading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Rezultati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hr-HR"/>
        </w:rPr>
        <w:t>Javnog poziva za sufinanciranje provedbe projekata udruga ugovorenih iz programa i fondova Europske unije za 2017. za područje socijalne zaštite i unapređenja kvalitete osoba s invaliditetom</w:t>
      </w:r>
    </w:p>
    <w:p w:rsidR="00D4141B" w:rsidRDefault="00D4141B" w:rsidP="00D4141B">
      <w:pPr>
        <w:spacing w:after="0" w:line="240" w:lineRule="auto"/>
        <w:ind w:right="-303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p w:rsidR="00D4141B" w:rsidRDefault="00D4141B" w:rsidP="00D41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provedenog Javnog poziva za sufinanciranje provedbe projekata udruga ugovorenih iz programa i fondova Europske unije za 2017. objavljenog dana 01. ožujka 2017. na internetskoj stranici Grada Zagreba, gradonačelnik Grada Zagreba donio je Zaključak o dodjeli financijskih sredstava za sufinanciranje programa i projekata udruga ugovorenih iz programa i fondova Europske unije iz područja socijalne zaštite i unapređenja kvalitete života osoba s invaliditetom za 2017. (KLASA: 430-02/17-0</w:t>
      </w:r>
      <w:r w:rsidR="003D1D9D">
        <w:rPr>
          <w:rFonts w:ascii="Times New Roman" w:hAnsi="Times New Roman" w:cs="Times New Roman"/>
          <w:sz w:val="24"/>
          <w:szCs w:val="24"/>
        </w:rPr>
        <w:t>2/1911, URBROJ: 251-03-02-17-2), s konač</w:t>
      </w:r>
      <w:r w:rsidR="003D1D9D" w:rsidRPr="003D1D9D">
        <w:rPr>
          <w:rFonts w:ascii="Times New Roman" w:hAnsi="Times New Roman" w:cs="Times New Roman"/>
          <w:sz w:val="24"/>
          <w:szCs w:val="24"/>
        </w:rPr>
        <w:t>n</w:t>
      </w:r>
      <w:r w:rsidR="003D1D9D">
        <w:rPr>
          <w:rFonts w:ascii="Times New Roman" w:hAnsi="Times New Roman" w:cs="Times New Roman"/>
          <w:sz w:val="24"/>
          <w:szCs w:val="24"/>
        </w:rPr>
        <w:t>im</w:t>
      </w:r>
      <w:r w:rsidR="003D1D9D" w:rsidRPr="003D1D9D">
        <w:rPr>
          <w:rFonts w:ascii="Times New Roman" w:hAnsi="Times New Roman" w:cs="Times New Roman"/>
          <w:sz w:val="24"/>
          <w:szCs w:val="24"/>
        </w:rPr>
        <w:t xml:space="preserve"> popis</w:t>
      </w:r>
      <w:r w:rsidR="003D1D9D">
        <w:rPr>
          <w:rFonts w:ascii="Times New Roman" w:hAnsi="Times New Roman" w:cs="Times New Roman"/>
          <w:sz w:val="24"/>
          <w:szCs w:val="24"/>
        </w:rPr>
        <w:t>om</w:t>
      </w:r>
      <w:r w:rsidR="003D1D9D" w:rsidRPr="003D1D9D">
        <w:rPr>
          <w:rFonts w:ascii="Times New Roman" w:hAnsi="Times New Roman" w:cs="Times New Roman"/>
          <w:sz w:val="24"/>
          <w:szCs w:val="24"/>
        </w:rPr>
        <w:t xml:space="preserve"> udruga iz područja socijalne zaštite i unapređenja kvalitete života osoba s invaliditetom kojima se dodjeljuju financijska sredstva iz Proračuna Grada Zagreba za 20</w:t>
      </w:r>
      <w:r w:rsidR="00FD45B7">
        <w:rPr>
          <w:rFonts w:ascii="Times New Roman" w:hAnsi="Times New Roman" w:cs="Times New Roman"/>
          <w:sz w:val="24"/>
          <w:szCs w:val="24"/>
        </w:rPr>
        <w:t xml:space="preserve">17. za sufinanciranje provedbe </w:t>
      </w:r>
      <w:bookmarkStart w:id="0" w:name="_GoBack"/>
      <w:bookmarkEnd w:id="0"/>
      <w:r w:rsidR="003D1D9D" w:rsidRPr="003D1D9D">
        <w:rPr>
          <w:rFonts w:ascii="Times New Roman" w:hAnsi="Times New Roman" w:cs="Times New Roman"/>
          <w:sz w:val="24"/>
          <w:szCs w:val="24"/>
        </w:rPr>
        <w:t>projekata udruga ugovorenih iz programa i fondova Europske unije</w:t>
      </w:r>
      <w:r w:rsidR="003D1D9D">
        <w:rPr>
          <w:rFonts w:ascii="Times New Roman" w:hAnsi="Times New Roman" w:cs="Times New Roman"/>
          <w:sz w:val="24"/>
          <w:szCs w:val="24"/>
        </w:rPr>
        <w:t>.</w:t>
      </w:r>
    </w:p>
    <w:p w:rsidR="00D4141B" w:rsidRDefault="00D4141B" w:rsidP="00D4141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4141B" w:rsidRDefault="00D4141B" w:rsidP="00D4141B">
      <w:pPr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100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560"/>
        <w:gridCol w:w="1560"/>
        <w:gridCol w:w="1559"/>
        <w:gridCol w:w="1276"/>
        <w:gridCol w:w="2126"/>
        <w:gridCol w:w="1417"/>
      </w:tblGrid>
      <w:tr w:rsidR="00D4141B" w:rsidTr="00D4141B">
        <w:trPr>
          <w:trHeight w:val="515"/>
        </w:trPr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1B" w:rsidRDefault="00D4141B">
            <w:pPr>
              <w:ind w:right="-30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D4141B" w:rsidRDefault="00D4141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KONAČAN POPIS </w:t>
            </w:r>
          </w:p>
          <w:p w:rsidR="00D4141B" w:rsidRDefault="00D4141B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</w:p>
          <w:p w:rsidR="00D4141B" w:rsidRDefault="00D4141B">
            <w:pPr>
              <w:ind w:firstLine="708"/>
              <w:jc w:val="center"/>
              <w:outlineLvl w:val="0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udruga iz područja socijalne zaštite i unapređenja kvalitete života osoba s invaliditetom kojima se dodjeljuju financijska sredstva iz Proračuna Grada Zagreba za 2017. za sufinanciranje provedbe  projekata udruga ugovorenih iz programa i fondova Europske unije</w:t>
            </w:r>
          </w:p>
          <w:p w:rsidR="00D4141B" w:rsidRDefault="00D4141B">
            <w:pPr>
              <w:ind w:right="-303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D4141B" w:rsidRDefault="00D4141B">
            <w:pPr>
              <w:ind w:right="-303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4141B" w:rsidTr="00D4141B">
        <w:trPr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NAZIV UDRUGE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NAZIV PROGRAMA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18"/>
                <w:szCs w:val="24"/>
              </w:rPr>
              <w:t>UKUPNO OSTVARENI BROJ BODOVA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ODOBRENA SREDSTVA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18"/>
                <w:szCs w:val="24"/>
              </w:rPr>
              <w:t>OBRAZLOŽENJE OCJENE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jc w:val="center"/>
              <w:rPr>
                <w:rFonts w:ascii="Times New Roman" w:hAnsi="Times New Roman"/>
                <w:b/>
                <w:kern w:val="24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kern w:val="24"/>
                <w:sz w:val="18"/>
                <w:szCs w:val="24"/>
              </w:rPr>
              <w:t>NAČIN PLAĆANJA</w:t>
            </w:r>
          </w:p>
        </w:tc>
      </w:tr>
      <w:tr w:rsidR="00D4141B" w:rsidTr="00D4141B">
        <w:trPr>
          <w:trHeight w:val="19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Hrabri 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„Pravedan sud za djecu“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30.000,00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Ocjenjeno prema kriterijima Javnog poziva za sufinanciranje provedbe projekata udruga ugovorenih iz programa i fondova Europske unije za 2017 i načinu bodovanja sukladno Programu sufinanciranja provedbe projekata udruga ugovorenih iz programa i fondova Europske unije u 2017. za unapređenje kvalitete života osoba s invaliditetom i Programu </w:t>
            </w:r>
            <w:r>
              <w:rPr>
                <w:rFonts w:ascii="Times New Roman" w:hAnsi="Times New Roman"/>
                <w:szCs w:val="24"/>
              </w:rPr>
              <w:lastRenderedPageBreak/>
              <w:t>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ind w:left="3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sukladno ugovoru o financiranju</w:t>
            </w:r>
          </w:p>
        </w:tc>
      </w:tr>
      <w:tr w:rsidR="00D4141B" w:rsidTr="00D4141B">
        <w:trPr>
          <w:trHeight w:val="33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ind w:left="-100" w:hanging="1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Otvorena medijska grupacija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</w:t>
            </w:r>
            <w:proofErr w:type="spellStart"/>
            <w:r>
              <w:rPr>
                <w:rFonts w:ascii="Times New Roman" w:hAnsi="Times New Roman"/>
                <w:kern w:val="24"/>
              </w:rPr>
              <w:t>Đelem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4"/>
              </w:rPr>
              <w:t>Đelem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– Svijet za njih“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22.819,09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Ocjenjeno prema kriterijima Javnog poziva za sufinanciranje provedbe projekata udruga ugovorenih iz programa i fondova Europske unije za 2017 i načinu bodovanja sukladno Programu sufinanciranja provedbe projekata udruga ugovorenih iz programa i fondova Europske unije u 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D4141B" w:rsidTr="00D4141B">
        <w:trPr>
          <w:trHeight w:val="3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Rehabilitacijski centar za stres i traumu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„Rehabilitacija, osnaživanje i integracija azilanata i tražitelja azila – žrtava torture“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97.218,48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Ocjenjeno prema kriterijima Javnog poziva za sufinanciranje provedbe projekata udruga ugovorenih iz programa i fondova Europske unije za 2017 i načinu bodovanja sukladno Programu sufinanciranja provedbe projekata udruga ugovorenih iz programa i fondova Europske unije u </w:t>
            </w:r>
            <w:r>
              <w:rPr>
                <w:rFonts w:ascii="Times New Roman" w:hAnsi="Times New Roman"/>
                <w:szCs w:val="24"/>
              </w:rPr>
              <w:lastRenderedPageBreak/>
              <w:t>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sukladno ugovoru o financiranju</w:t>
            </w:r>
          </w:p>
        </w:tc>
      </w:tr>
      <w:tr w:rsidR="00D4141B" w:rsidTr="00D4141B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Laboratorij za društvene inovacije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„Društvene inovacije: Glavni pokretač društvenih promjena SI-DRIVE“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99.407,90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Ocjenjeno prema kriterijima Javnog poziva za sufinanciranje provedbe projekata udruga ugovorenih iz programa i fondova Europske unije za 2017 i načinu bodovanja sukladno Programu sufinanciranja provedbe projekata udruga ugovorenih iz programa i fondova Europske unije u 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</w:p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D4141B" w:rsidTr="00D4141B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Laboratorij za društvene inovacije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„Izvrsnost projektnog menadžmenta u istraživanju, društvenim i tehničkim inovacijama“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70.356,23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Ocjenjeno prema kriterijima Javnog poziva za sufinanciranje provedbe projekata udruga ugovorenih iz programa i fondova Europske unije za 2017 i načinu bodovanja sukladno Programu sufinanciranja </w:t>
            </w:r>
            <w:r>
              <w:rPr>
                <w:rFonts w:ascii="Times New Roman" w:hAnsi="Times New Roman"/>
                <w:szCs w:val="24"/>
              </w:rPr>
              <w:lastRenderedPageBreak/>
              <w:t>provedbe projekata udruga ugovorenih iz programa i fondova Europske unije u 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1B" w:rsidRDefault="00D4141B">
            <w:pPr>
              <w:spacing w:after="200" w:line="276" w:lineRule="auto"/>
              <w:ind w:left="277"/>
              <w:contextualSpacing/>
              <w:jc w:val="center"/>
              <w:rPr>
                <w:rFonts w:ascii="Times New Roman" w:hAnsi="Times New Roman"/>
                <w:kern w:val="24"/>
              </w:rPr>
            </w:pPr>
          </w:p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D4141B" w:rsidTr="00D4141B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KRUGOVI – Centar za edukaciju, savjetovanje i humanitarno djelovanje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„Budi humanost i podrška u životu ranjivih osoba“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22.906,01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Ocjenjeno prema kriterijima Javnog poziva za sufinanciranje provedbe projekata udruga ugovorenih iz programa i fondova Europske unije za 2017 i načinu bodovanja sukladno Programu sufinanciranja provedbe projekata udruga ugovorenih iz programa i fondova Europske unije u 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sukladno ugovoru o financiranju</w:t>
            </w:r>
          </w:p>
        </w:tc>
      </w:tr>
      <w:tr w:rsidR="00D4141B" w:rsidTr="00D4141B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Zagrebački športski savez osoba s invaliditetom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„Promijeni način razmišljanja – Sport za sve“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87.660,72 kn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line="27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Ocjenjeno prema kriterijima Javnog poziva za sufinanciranje provedbe projekata udruga ugovorenih iz programa i fondova Europske unije za </w:t>
            </w:r>
            <w:r>
              <w:rPr>
                <w:rFonts w:ascii="Times New Roman" w:hAnsi="Times New Roman"/>
                <w:szCs w:val="24"/>
              </w:rPr>
              <w:lastRenderedPageBreak/>
              <w:t>2017 i načinu bodovanja sukladno Programu sufinanciranja provedbe projekata udruga ugovorenih iz programa i fondova Europske unije u 2017. za unapređenje kvalitete života osoba s invaliditetom i Programu sufinanciranja provedbe projekata udruga ugovorenih iz programa i fondova Europske unije u 2017. za socijalnu zaštitu.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1B" w:rsidRDefault="00D4141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sukladno ugovoru o financiranju</w:t>
            </w:r>
          </w:p>
        </w:tc>
      </w:tr>
    </w:tbl>
    <w:p w:rsidR="00D4141B" w:rsidRDefault="00D4141B" w:rsidP="00D4141B">
      <w:pPr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D4141B" w:rsidRDefault="00D4141B" w:rsidP="00D4141B">
      <w:pPr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D4141B" w:rsidRDefault="00D4141B" w:rsidP="00D4141B"/>
    <w:p w:rsidR="00D4141B" w:rsidRDefault="00D4141B" w:rsidP="00D414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3BA" w:rsidRDefault="000843BA"/>
    <w:sectPr w:rsidR="00084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1B"/>
    <w:rsid w:val="000843BA"/>
    <w:rsid w:val="003D1D9D"/>
    <w:rsid w:val="00D4141B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05A"/>
  <w15:chartTrackingRefBased/>
  <w15:docId w15:val="{D3A4B813-D47F-4457-AE8F-959E5BBB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1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4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847</Words>
  <Characters>4829</Characters>
  <Application>Microsoft Office Word</Application>
  <DocSecurity>0</DocSecurity>
  <Lines>40</Lines>
  <Paragraphs>11</Paragraphs>
  <ScaleCrop>false</ScaleCrop>
  <Company>Grad Zagreb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Ivana Nikčević</cp:lastModifiedBy>
  <cp:revision>3</cp:revision>
  <dcterms:created xsi:type="dcterms:W3CDTF">2017-09-21T11:10:00Z</dcterms:created>
  <dcterms:modified xsi:type="dcterms:W3CDTF">2017-09-21T11:24:00Z</dcterms:modified>
</cp:coreProperties>
</file>